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1E20" w14:textId="77777777" w:rsidR="00E05AF0" w:rsidRDefault="00A8755D">
      <w:r w:rsidRPr="00A8755D">
        <w:drawing>
          <wp:inline distT="0" distB="0" distL="0" distR="0" wp14:anchorId="09208938" wp14:editId="42C00C9E">
            <wp:extent cx="6374359" cy="8848725"/>
            <wp:effectExtent l="0" t="0" r="7620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7656" cy="886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5A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5D"/>
    <w:rsid w:val="00A8755D"/>
    <w:rsid w:val="00E0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CEEE"/>
  <w15:chartTrackingRefBased/>
  <w15:docId w15:val="{AF914E2D-11B7-4A64-BC63-68353FC8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 Dannhäuser</dc:creator>
  <cp:keywords/>
  <dc:description/>
  <cp:lastModifiedBy>Familie Dannhäuser</cp:lastModifiedBy>
  <cp:revision>1</cp:revision>
  <dcterms:created xsi:type="dcterms:W3CDTF">2021-10-31T16:48:00Z</dcterms:created>
  <dcterms:modified xsi:type="dcterms:W3CDTF">2021-10-31T16:49:00Z</dcterms:modified>
</cp:coreProperties>
</file>